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年张湾区公开招聘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义务教育及学前教育教师笔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eastAsia="zh-CN"/>
        </w:rPr>
        <w:t>试加分人员名单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  <w:t>“三支一扶”加分人员名单</w:t>
      </w:r>
    </w:p>
    <w:tbl>
      <w:tblPr>
        <w:tblStyle w:val="3"/>
        <w:tblW w:w="835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078"/>
        <w:gridCol w:w="599"/>
        <w:gridCol w:w="2891"/>
        <w:gridCol w:w="3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龚慧婧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4203231998****0041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蔡姣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4203241995****2767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竹溪县</w:t>
            </w:r>
          </w:p>
        </w:tc>
      </w:tr>
    </w:tbl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  <w:t>“网格员”加分人员名单</w:t>
      </w:r>
    </w:p>
    <w:tbl>
      <w:tblPr>
        <w:tblStyle w:val="3"/>
        <w:tblW w:w="83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078"/>
        <w:gridCol w:w="599"/>
        <w:gridCol w:w="2891"/>
        <w:gridCol w:w="3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李雅琪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4203031996****1748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茅箭区五堰街办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4203031995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2022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茅箭区五堰街办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4203031994****2028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张湾区车城街办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zgyOWEyODRiOTE2Zjc0NjgwZmE4ZWMyYjk4MmQifQ=="/>
  </w:docVars>
  <w:rsids>
    <w:rsidRoot w:val="5B834C40"/>
    <w:rsid w:val="1FE72280"/>
    <w:rsid w:val="44F538B9"/>
    <w:rsid w:val="517B58B5"/>
    <w:rsid w:val="5B8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223</Characters>
  <Lines>0</Lines>
  <Paragraphs>0</Paragraphs>
  <TotalTime>3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2021-06-08T11:10:00Z</dcterms:created>
  <dc:creator>Administrator</dc:creator>
  <cp:lastModifiedBy>付振峰</cp:lastModifiedBy>
  <dcterms:modified xsi:type="dcterms:W3CDTF">2022-06-29T01:12:21Z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69F37823EE30496499EDE5D20CEE8C3D</vt:lpwstr>
  </property>
</Properties>
</file>