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</w:rPr>
        <w:t>蔡甸区公开招聘国有企业高管人员面试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144"/>
          <w:szCs w:val="1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</w:rPr>
        <w:t>疫情防控须知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面试实行健康信息申报制度，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需提前下载打印《健康声明及安全考试承诺书》，仔细阅读相关条款，如实填写考前28天内中高风险地区旅居史和个人健康状况，并签名（捺手印）确认。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如涉及《健康承诺书》中第1项的，不可参加此次面试；有第2-10项的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，按省市疫情防控最新要求落实隔离观察、健康管理和核酸检测等防控措施，于体检当天入场时提供7天内新冠病毒核酸检测阴性证明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面试当天，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入场前应主动配合接受体温检测，出示健康码和通信大数据行程卡。健康状况正常且经现场测量体温正常的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，可正常参加面试。如出现发热、干咳、乏力、鼻塞、流涕、咽痛、腹泻等症状，应及时报告工作人员，经现场医疗卫生专业人员评估后，具备参加考试条件的，在隔离考场参加考试。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发布后，省市疫情防控工作等有新规定和要求的，以新要求为准。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1DC6C56"/>
    <w:rsid w:val="0C1B23FE"/>
    <w:rsid w:val="1F1D6828"/>
    <w:rsid w:val="2665198B"/>
    <w:rsid w:val="26A202B5"/>
    <w:rsid w:val="28285A52"/>
    <w:rsid w:val="3DE41624"/>
    <w:rsid w:val="41645373"/>
    <w:rsid w:val="431705F2"/>
    <w:rsid w:val="48F21B91"/>
    <w:rsid w:val="4E763C35"/>
    <w:rsid w:val="51346DB5"/>
    <w:rsid w:val="54427B39"/>
    <w:rsid w:val="544B7E32"/>
    <w:rsid w:val="5470051A"/>
    <w:rsid w:val="587127CB"/>
    <w:rsid w:val="5C2D55A0"/>
    <w:rsid w:val="660120AD"/>
    <w:rsid w:val="67966673"/>
    <w:rsid w:val="71DF5292"/>
    <w:rsid w:val="76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刘杰1</cp:lastModifiedBy>
  <cp:lastPrinted>2021-07-11T07:01:00Z</cp:lastPrinted>
  <dcterms:modified xsi:type="dcterms:W3CDTF">2021-09-03T01:59:30Z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301A308CC6C740FB917FF3613D63BA2C</vt:lpwstr>
  </property>
</Properties>
</file>