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F" w:rsidRDefault="00C30DDF" w:rsidP="00C30DDF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  <w:r w:rsidR="00E23C7D">
        <w:rPr>
          <w:rFonts w:hint="eastAsia"/>
          <w:b/>
          <w:bCs/>
          <w:sz w:val="36"/>
          <w:szCs w:val="36"/>
        </w:rPr>
        <w:t xml:space="preserve">                   </w:t>
      </w:r>
      <w:r>
        <w:rPr>
          <w:rFonts w:hint="eastAsia"/>
          <w:b/>
          <w:bCs/>
          <w:sz w:val="36"/>
          <w:szCs w:val="36"/>
        </w:rPr>
        <w:t>荆州理工职业学院</w:t>
      </w:r>
      <w:r w:rsidR="00445EC6">
        <w:rPr>
          <w:rFonts w:hint="eastAsia"/>
          <w:b/>
          <w:bCs/>
          <w:sz w:val="36"/>
          <w:szCs w:val="36"/>
        </w:rPr>
        <w:t>教师需求计划一览表</w:t>
      </w:r>
    </w:p>
    <w:tbl>
      <w:tblPr>
        <w:tblW w:w="14263" w:type="dxa"/>
        <w:tblInd w:w="-121" w:type="dxa"/>
        <w:tblLayout w:type="fixed"/>
        <w:tblLook w:val="00A0"/>
      </w:tblPr>
      <w:tblGrid>
        <w:gridCol w:w="589"/>
        <w:gridCol w:w="2475"/>
        <w:gridCol w:w="567"/>
        <w:gridCol w:w="2552"/>
        <w:gridCol w:w="5245"/>
        <w:gridCol w:w="2835"/>
      </w:tblGrid>
      <w:tr w:rsidR="003E040A" w:rsidRPr="00523E11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31E08" w:rsidRPr="00523E11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E08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有技能比赛指导经验，企业工作经历者优先录用</w:t>
            </w:r>
          </w:p>
        </w:tc>
      </w:tr>
      <w:tr w:rsidR="00A31E08" w:rsidRPr="00523E11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E08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无人机应用技术</w:t>
            </w:r>
          </w:p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航空电子类专业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A31E08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大数据技术</w:t>
            </w:r>
          </w:p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大数据技术</w:t>
            </w:r>
          </w:p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有技能比赛指导经验，企业工作经历者优先录用</w:t>
            </w:r>
          </w:p>
        </w:tc>
      </w:tr>
      <w:tr w:rsidR="00A31E08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软件技术</w:t>
            </w:r>
          </w:p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有技能比赛指导经验，企业工作经历者优先录用</w:t>
            </w:r>
          </w:p>
        </w:tc>
      </w:tr>
      <w:tr w:rsidR="00A31E08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Default="00A31E08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有技能比赛指导经验、企业工作经历者优先录用</w:t>
            </w:r>
          </w:p>
        </w:tc>
      </w:tr>
      <w:tr w:rsidR="00AF4DE4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472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</w:t>
            </w:r>
            <w:r w:rsidR="005800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  <w:p w:rsidR="00AF4DE4" w:rsidRDefault="005800EF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72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足球或田径专业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人，体育舞蹈专业1人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74407F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2岁以下，全日制本科、硕士研究生及以上学历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体育舞蹈专业女生优先</w:t>
            </w:r>
            <w:r w:rsidR="00A0299D">
              <w:rPr>
                <w:rFonts w:ascii="宋体" w:cs="宋体" w:hint="eastAsia"/>
                <w:color w:val="000000"/>
                <w:kern w:val="0"/>
                <w:sz w:val="24"/>
              </w:rPr>
              <w:t>录用</w:t>
            </w:r>
          </w:p>
        </w:tc>
      </w:tr>
      <w:tr w:rsidR="00AF4DE4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法</w:t>
            </w:r>
            <w:r w:rsidR="005800EF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学</w:t>
            </w:r>
          </w:p>
          <w:p w:rsidR="00AF4DE4" w:rsidRDefault="005800EF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72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法学专业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74407F" w:rsidP="004804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2岁以下，全日制本科、硕士研究生及以上学历，</w:t>
            </w:r>
            <w:r w:rsidR="00AF4DE4">
              <w:rPr>
                <w:rFonts w:ascii="宋体" w:hAnsi="宋体" w:cs="宋体" w:hint="eastAsia"/>
                <w:color w:val="000000"/>
                <w:kern w:val="0"/>
                <w:sz w:val="24"/>
              </w:rPr>
              <w:t>须有从事招投标工作的相关经历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Pr="000B282F" w:rsidRDefault="00AF4DE4" w:rsidP="00472E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F4DE4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水净化与安全技术</w:t>
            </w:r>
          </w:p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环保类、水产类</w:t>
            </w:r>
          </w:p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B5D4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4407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有企业工作经历者优先录用</w:t>
            </w:r>
          </w:p>
        </w:tc>
      </w:tr>
      <w:tr w:rsidR="00AF4DE4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  <w:r w:rsidR="005800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</w:t>
            </w:r>
          </w:p>
          <w:p w:rsidR="00AF4DE4" w:rsidRDefault="005800EF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汉语言文学类专业1名，汉语言文学类专业（普通话）1名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32岁以下，全日制硕士研究生及以上学历，且本科和研究生所学专业均为汉语言文学类，普通话方向要求普通话一级乙等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F4DE4" w:rsidRPr="00523E11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中小企业创业与经营专业教师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会计、经管类相关专业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7767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有跨学科专业背景及海外工作经历者优先录用</w:t>
            </w:r>
          </w:p>
        </w:tc>
      </w:tr>
      <w:tr w:rsidR="00AF4DE4" w:rsidRPr="00523E11" w:rsidTr="00B00B28">
        <w:trPr>
          <w:trHeight w:val="5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智慧健康养老服务与管理专业教师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老年服务类相关专业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CD29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AF4DE4" w:rsidRPr="00523E11" w:rsidTr="00B00B28">
        <w:trPr>
          <w:trHeight w:val="5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电子竞技运动与管理专业教师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动漫美术、播音主持</w:t>
            </w:r>
          </w:p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530B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有个人获奖，且有会展、赛事运营、直播导播及电视台工作经验者优先录用</w:t>
            </w:r>
          </w:p>
        </w:tc>
      </w:tr>
      <w:tr w:rsidR="00AF4DE4" w:rsidRPr="00523E11" w:rsidTr="00B00B28">
        <w:trPr>
          <w:trHeight w:val="5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0E06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文化创意与策划</w:t>
            </w:r>
          </w:p>
          <w:p w:rsidR="00AF4DE4" w:rsidRDefault="00AF4DE4" w:rsidP="000E06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0E0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0E06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广告设计、电视编导、传播学等相关专业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F7F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0E06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有个人获奖，有电视台工作经历、有广告创意工作及文案策划工作经验优先录用</w:t>
            </w:r>
          </w:p>
        </w:tc>
      </w:tr>
      <w:tr w:rsidR="00AF4DE4" w:rsidRPr="00523E11" w:rsidTr="00B00B28">
        <w:trPr>
          <w:trHeight w:val="5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3B4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  <w:r w:rsidR="005800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AF4DE4" w:rsidRDefault="005800EF" w:rsidP="003B4F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3B4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3B4F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数学类专业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3B4F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F4DE4" w:rsidRPr="00523E11" w:rsidTr="00B00B28">
        <w:trPr>
          <w:trHeight w:val="5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D50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</w:t>
            </w:r>
            <w:r w:rsidR="005800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</w:t>
            </w:r>
          </w:p>
          <w:p w:rsidR="00AF4DE4" w:rsidRDefault="005800EF" w:rsidP="00D503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D50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D503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马克思主义理论类、哲学等相关专业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D503A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32岁以下，全日制硕士研究生及以上学历，中共党员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F4DE4" w:rsidRPr="00523E11" w:rsidTr="00B00B28">
        <w:trPr>
          <w:trHeight w:val="6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0EF" w:rsidRDefault="00AF4DE4" w:rsidP="00EF1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</w:t>
            </w:r>
            <w:r w:rsidR="005800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</w:t>
            </w:r>
          </w:p>
          <w:p w:rsidR="00AF4DE4" w:rsidRDefault="005800EF" w:rsidP="00EF1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EF1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EF1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美术学类专业+经管类专业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4C6FF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  <w:r w:rsidR="00D751B1">
              <w:rPr>
                <w:rFonts w:ascii="宋体" w:hAnsi="宋体" w:cs="宋体" w:hint="eastAsia"/>
                <w:color w:val="000000"/>
                <w:kern w:val="0"/>
                <w:sz w:val="24"/>
              </w:rPr>
              <w:t>岁以下，全日制硕士研究生及以上学历，具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有美术类专业和经管类专业</w:t>
            </w:r>
            <w:r w:rsidR="004C6FFB">
              <w:rPr>
                <w:rFonts w:ascii="宋体" w:hAnsi="宋体" w:cs="宋体" w:hint="eastAsia"/>
                <w:color w:val="000000"/>
                <w:kern w:val="0"/>
                <w:sz w:val="24"/>
              </w:rPr>
              <w:t>双</w:t>
            </w:r>
            <w:r w:rsidR="00D751B1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  <w:r w:rsidR="008052D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C6FFB">
              <w:rPr>
                <w:rFonts w:ascii="宋体" w:hAnsi="宋体" w:cs="宋体" w:hint="eastAsia"/>
                <w:color w:val="000000"/>
                <w:kern w:val="0"/>
                <w:sz w:val="24"/>
              </w:rPr>
              <w:t>（其中须有一类为全日制硕士研究生及以上学历）</w:t>
            </w:r>
            <w:r w:rsidR="004C6FFB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E4" w:rsidRDefault="00AF4DE4" w:rsidP="00B63E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BC68EF" w:rsidRPr="008F7F90" w:rsidRDefault="00BC68EF">
      <w:pPr>
        <w:jc w:val="left"/>
        <w:rPr>
          <w:sz w:val="28"/>
          <w:szCs w:val="28"/>
        </w:rPr>
      </w:pPr>
    </w:p>
    <w:sectPr w:rsidR="00BC68EF" w:rsidRPr="008F7F90" w:rsidSect="0010796E">
      <w:pgSz w:w="16838" w:h="11906" w:orient="landscape"/>
      <w:pgMar w:top="1800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32" w:rsidRDefault="00A63F32" w:rsidP="003E040A">
      <w:r>
        <w:separator/>
      </w:r>
    </w:p>
  </w:endnote>
  <w:endnote w:type="continuationSeparator" w:id="1">
    <w:p w:rsidR="00A63F32" w:rsidRDefault="00A63F32" w:rsidP="003E0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32" w:rsidRDefault="00A63F32" w:rsidP="003E040A">
      <w:r>
        <w:separator/>
      </w:r>
    </w:p>
  </w:footnote>
  <w:footnote w:type="continuationSeparator" w:id="1">
    <w:p w:rsidR="00A63F32" w:rsidRDefault="00A63F32" w:rsidP="003E0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F6107E"/>
    <w:rsid w:val="0000750A"/>
    <w:rsid w:val="000323C6"/>
    <w:rsid w:val="00037E5F"/>
    <w:rsid w:val="000B282F"/>
    <w:rsid w:val="000D4BA1"/>
    <w:rsid w:val="000D4BD1"/>
    <w:rsid w:val="0010796E"/>
    <w:rsid w:val="0013708A"/>
    <w:rsid w:val="001A3DAF"/>
    <w:rsid w:val="0022205E"/>
    <w:rsid w:val="00311FF5"/>
    <w:rsid w:val="003135C3"/>
    <w:rsid w:val="00337728"/>
    <w:rsid w:val="003E040A"/>
    <w:rsid w:val="00445EC6"/>
    <w:rsid w:val="004804F3"/>
    <w:rsid w:val="004A144C"/>
    <w:rsid w:val="004A721F"/>
    <w:rsid w:val="004C6FFB"/>
    <w:rsid w:val="00523E11"/>
    <w:rsid w:val="0053333B"/>
    <w:rsid w:val="005800EF"/>
    <w:rsid w:val="006B04C8"/>
    <w:rsid w:val="006D3E60"/>
    <w:rsid w:val="0074407F"/>
    <w:rsid w:val="007B2EB6"/>
    <w:rsid w:val="007B5D49"/>
    <w:rsid w:val="008052D4"/>
    <w:rsid w:val="00805961"/>
    <w:rsid w:val="0082674C"/>
    <w:rsid w:val="008F2E5A"/>
    <w:rsid w:val="008F7F90"/>
    <w:rsid w:val="0091207B"/>
    <w:rsid w:val="00976D1D"/>
    <w:rsid w:val="009F3470"/>
    <w:rsid w:val="00A0299D"/>
    <w:rsid w:val="00A31E08"/>
    <w:rsid w:val="00A63F32"/>
    <w:rsid w:val="00A654BC"/>
    <w:rsid w:val="00AF4DE4"/>
    <w:rsid w:val="00B00B28"/>
    <w:rsid w:val="00B07449"/>
    <w:rsid w:val="00B63E91"/>
    <w:rsid w:val="00BA71F8"/>
    <w:rsid w:val="00BC68EF"/>
    <w:rsid w:val="00C244AD"/>
    <w:rsid w:val="00C30DDF"/>
    <w:rsid w:val="00CD2966"/>
    <w:rsid w:val="00D751B1"/>
    <w:rsid w:val="00D93764"/>
    <w:rsid w:val="00E23C7D"/>
    <w:rsid w:val="00E6725F"/>
    <w:rsid w:val="00E672B1"/>
    <w:rsid w:val="00FE2094"/>
    <w:rsid w:val="08CB40E2"/>
    <w:rsid w:val="0981656F"/>
    <w:rsid w:val="09B4117C"/>
    <w:rsid w:val="0E63613B"/>
    <w:rsid w:val="110B762F"/>
    <w:rsid w:val="12352178"/>
    <w:rsid w:val="13312CED"/>
    <w:rsid w:val="14B07558"/>
    <w:rsid w:val="16A87A5E"/>
    <w:rsid w:val="19204C09"/>
    <w:rsid w:val="1B3E1B76"/>
    <w:rsid w:val="1C722877"/>
    <w:rsid w:val="1D720C4A"/>
    <w:rsid w:val="1FDC2E7D"/>
    <w:rsid w:val="29414D43"/>
    <w:rsid w:val="2B62222D"/>
    <w:rsid w:val="2BD8696F"/>
    <w:rsid w:val="2D2460B3"/>
    <w:rsid w:val="38CA517A"/>
    <w:rsid w:val="3B6773EB"/>
    <w:rsid w:val="3C521453"/>
    <w:rsid w:val="4242366E"/>
    <w:rsid w:val="48996BBF"/>
    <w:rsid w:val="53CB0A21"/>
    <w:rsid w:val="549E72CD"/>
    <w:rsid w:val="6663702C"/>
    <w:rsid w:val="6E42708C"/>
    <w:rsid w:val="760718EC"/>
    <w:rsid w:val="77ED4733"/>
    <w:rsid w:val="79DF4015"/>
    <w:rsid w:val="7AF6107E"/>
    <w:rsid w:val="7E32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rsid w:val="0010796E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E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40A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40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关于教师引进需求的报告</dc:title>
  <dc:subject/>
  <dc:creator>阳光明媚</dc:creator>
  <cp:keywords/>
  <dc:description/>
  <cp:lastModifiedBy>微软用户</cp:lastModifiedBy>
  <cp:revision>24</cp:revision>
  <cp:lastPrinted>2021-09-04T08:33:00Z</cp:lastPrinted>
  <dcterms:created xsi:type="dcterms:W3CDTF">2021-07-27T00:50:00Z</dcterms:created>
  <dcterms:modified xsi:type="dcterms:W3CDTF">2021-09-05T09:27:00Z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39742E8A46EE4CB181B3147CE784E66D</vt:lpwstr>
  </property>
</Properties>
</file>