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宋体"/>
          <w:bCs/>
          <w:sz w:val="32"/>
          <w:szCs w:val="32"/>
          <w:lang w:eastAsia="zh-CN"/>
        </w:rPr>
      </w:pPr>
      <w:r>
        <w:rPr>
          <w:rFonts w:ascii="仿宋" w:hAnsi="仿宋" w:eastAsia="仿宋" w:cs="宋体"/>
          <w:bCs/>
          <w:sz w:val="32"/>
          <w:szCs w:val="32"/>
        </w:rPr>
        <w:t>附件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深圳市未成年人救助保护中心招聘员额制工作人员岗位表</w:t>
      </w:r>
    </w:p>
    <w:tbl>
      <w:tblPr>
        <w:tblStyle w:val="4"/>
        <w:tblpPr w:leftFromText="180" w:rightFromText="180" w:vertAnchor="page" w:horzAnchor="page" w:tblpXSpec="center" w:tblpY="3754"/>
        <w:tblOverlap w:val="never"/>
        <w:tblW w:w="13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2410"/>
        <w:gridCol w:w="850"/>
        <w:gridCol w:w="993"/>
        <w:gridCol w:w="992"/>
        <w:gridCol w:w="1134"/>
        <w:gridCol w:w="1701"/>
        <w:gridCol w:w="2389"/>
        <w:gridCol w:w="709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2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工作职责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拟招聘人数</w:t>
            </w:r>
          </w:p>
        </w:tc>
        <w:tc>
          <w:tcPr>
            <w:tcW w:w="9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最高年龄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3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其他报名条件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薪资标准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用工形式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  <w:jc w:val="center"/>
        </w:trPr>
        <w:tc>
          <w:tcPr>
            <w:tcW w:w="12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综合文秘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Ansi="宋体"/>
              </w:rPr>
            </w:pPr>
            <w:r>
              <w:rPr>
                <w:rStyle w:val="6"/>
                <w:rFonts w:hAnsi="宋体"/>
              </w:rPr>
              <w:t>1.</w:t>
            </w:r>
            <w:r>
              <w:rPr>
                <w:rStyle w:val="6"/>
                <w:rFonts w:hint="eastAsia" w:hAnsi="宋体"/>
              </w:rPr>
              <w:t>负责</w:t>
            </w:r>
            <w:r>
              <w:rPr>
                <w:rStyle w:val="6"/>
                <w:rFonts w:hAnsi="宋体"/>
              </w:rPr>
              <w:t>OA管理</w:t>
            </w:r>
            <w:r>
              <w:rPr>
                <w:rStyle w:val="6"/>
                <w:rFonts w:hint="eastAsia" w:hAnsi="宋体"/>
              </w:rPr>
              <w:t>、</w:t>
            </w:r>
            <w:r>
              <w:rPr>
                <w:rStyle w:val="6"/>
                <w:rFonts w:hAnsi="宋体"/>
              </w:rPr>
              <w:t>办文办会</w:t>
            </w:r>
            <w:r>
              <w:rPr>
                <w:rStyle w:val="6"/>
                <w:rFonts w:hint="eastAsia" w:hAnsi="宋体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Ansi="宋体"/>
              </w:rPr>
            </w:pPr>
            <w:r>
              <w:rPr>
                <w:rStyle w:val="6"/>
                <w:rFonts w:hint="eastAsia" w:hAnsi="宋体"/>
              </w:rPr>
              <w:t>2</w:t>
            </w:r>
            <w:r>
              <w:rPr>
                <w:rStyle w:val="6"/>
                <w:rFonts w:hAnsi="宋体"/>
              </w:rPr>
              <w:t>.负责来访接待和信访工作</w:t>
            </w:r>
            <w:r>
              <w:rPr>
                <w:rStyle w:val="6"/>
                <w:rFonts w:hint="eastAsia" w:hAnsi="宋体"/>
              </w:rPr>
              <w:t>。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9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大专及以上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不限</w:t>
            </w:r>
          </w:p>
        </w:tc>
        <w:tc>
          <w:tcPr>
            <w:tcW w:w="23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.具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有</w:t>
            </w: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年以上相关工作经验；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熟悉各种办公软件，有较好组织协调、沟通交流能力；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有机关事业单位工作经验者优先。</w:t>
            </w:r>
          </w:p>
        </w:tc>
        <w:tc>
          <w:tcPr>
            <w:tcW w:w="70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Style w:val="6"/>
                <w:rFonts w:hAnsi="宋体"/>
              </w:rPr>
            </w:pPr>
            <w:r>
              <w:rPr>
                <w:rStyle w:val="6"/>
                <w:rFonts w:hint="eastAsia" w:hAnsi="宋体"/>
              </w:rPr>
              <w:t>参照</w:t>
            </w:r>
          </w:p>
          <w:p>
            <w:pPr>
              <w:jc w:val="center"/>
              <w:textAlignment w:val="center"/>
              <w:rPr>
                <w:rStyle w:val="6"/>
                <w:rFonts w:hAnsi="宋体"/>
              </w:rPr>
            </w:pPr>
            <w:r>
              <w:rPr>
                <w:rStyle w:val="6"/>
                <w:rFonts w:hint="eastAsia" w:hAnsi="宋体"/>
              </w:rPr>
              <w:t>辅助</w:t>
            </w:r>
          </w:p>
          <w:p>
            <w:pPr>
              <w:jc w:val="center"/>
              <w:textAlignment w:val="center"/>
              <w:rPr>
                <w:rStyle w:val="6"/>
                <w:rFonts w:hAnsi="宋体"/>
              </w:rPr>
            </w:pPr>
            <w:r>
              <w:rPr>
                <w:rStyle w:val="6"/>
                <w:rFonts w:hint="eastAsia" w:hAnsi="宋体"/>
              </w:rPr>
              <w:t>管理</w:t>
            </w:r>
          </w:p>
          <w:p>
            <w:pPr>
              <w:jc w:val="center"/>
              <w:textAlignment w:val="center"/>
              <w:rPr>
                <w:rStyle w:val="6"/>
                <w:rFonts w:hAnsi="宋体"/>
              </w:rPr>
            </w:pPr>
            <w:r>
              <w:rPr>
                <w:rStyle w:val="6"/>
                <w:rFonts w:hint="eastAsia" w:hAnsi="宋体"/>
              </w:rPr>
              <w:t>雇员</w:t>
            </w:r>
          </w:p>
          <w:p>
            <w:pPr>
              <w:jc w:val="center"/>
              <w:textAlignment w:val="center"/>
              <w:rPr>
                <w:rStyle w:val="6"/>
                <w:rFonts w:hAnsi="宋体"/>
              </w:rPr>
            </w:pPr>
            <w:r>
              <w:rPr>
                <w:rStyle w:val="6"/>
                <w:rFonts w:hint="eastAsia" w:hAnsi="宋体"/>
              </w:rPr>
              <w:t>标准</w:t>
            </w:r>
          </w:p>
        </w:tc>
        <w:tc>
          <w:tcPr>
            <w:tcW w:w="56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Style w:val="6"/>
                <w:rFonts w:hAnsi="宋体"/>
              </w:rPr>
            </w:pPr>
            <w:r>
              <w:rPr>
                <w:rStyle w:val="6"/>
                <w:rFonts w:hint="eastAsia" w:hAnsi="宋体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12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党务宣传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负责单位党建日常工作、对外宣传工作等；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Ansi="宋体"/>
              </w:rPr>
            </w:pPr>
            <w:r>
              <w:rPr>
                <w:rStyle w:val="6"/>
                <w:rFonts w:hint="eastAsia" w:hAnsi="宋体"/>
              </w:rPr>
              <w:t>2</w:t>
            </w:r>
            <w:r>
              <w:rPr>
                <w:rStyle w:val="6"/>
                <w:rFonts w:hAnsi="宋体"/>
              </w:rPr>
              <w:t>.</w:t>
            </w:r>
            <w:r>
              <w:rPr>
                <w:rStyle w:val="6"/>
                <w:rFonts w:hint="eastAsia" w:hAnsi="宋体"/>
              </w:rPr>
              <w:t>协助起草工作计划、总结、报告、请示、意见等文字材料。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40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大学本科及以上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学士及以上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新闻传播、汉语言文学、法律、社会工作等相关专业</w:t>
            </w:r>
          </w:p>
        </w:tc>
        <w:tc>
          <w:tcPr>
            <w:tcW w:w="2389" w:type="dxa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.中共党员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（党组织关系需转入本单位）；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.具有1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年以上党务工作经验；</w:t>
            </w: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.具备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较强</w:t>
            </w: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的公文写作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沟通交流和组织协调能力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（提供近2年内本人牵头撰写的综合材料1-</w:t>
            </w: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2份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）；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4.有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机关事业单位工作经验者优先。</w:t>
            </w:r>
          </w:p>
        </w:tc>
        <w:tc>
          <w:tcPr>
            <w:tcW w:w="70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Style w:val="6"/>
                <w:rFonts w:hAnsi="宋体"/>
              </w:rPr>
            </w:pPr>
          </w:p>
        </w:tc>
        <w:tc>
          <w:tcPr>
            <w:tcW w:w="56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Style w:val="6"/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12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项目管理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1.负责未成年人关爱保护项目跟进、指导；</w:t>
            </w:r>
          </w:p>
          <w:p>
            <w:pPr>
              <w:widowControl/>
              <w:jc w:val="left"/>
              <w:textAlignment w:val="center"/>
              <w:rPr>
                <w:rStyle w:val="9"/>
                <w:rFonts w:hint="default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2.组织、策划未成年人关爱保护活动。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</w:t>
            </w:r>
          </w:p>
        </w:tc>
        <w:tc>
          <w:tcPr>
            <w:tcW w:w="9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35周岁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大学本科及以上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学士及以上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法律、社会工作、教育学、经济学等相关专业</w:t>
            </w:r>
          </w:p>
        </w:tc>
        <w:tc>
          <w:tcPr>
            <w:tcW w:w="23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1.具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有较好组织协调、沟通交流能力；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2.熟悉未成年人救助保护领域</w:t>
            </w:r>
            <w:r>
              <w:rPr>
                <w:rFonts w:hint="eastAsia" w:ascii="仿宋_GB2312" w:hAnsi="宋体" w:eastAsia="仿宋_GB2312"/>
                <w:color w:val="000000"/>
                <w:kern w:val="0"/>
              </w:rPr>
              <w:t>者</w:t>
            </w:r>
            <w:r>
              <w:rPr>
                <w:rFonts w:hint="eastAsia" w:ascii="仿宋_GB2312" w:hAnsi="宋体" w:eastAsia="仿宋_GB2312"/>
                <w:color w:val="000000"/>
              </w:rPr>
              <w:t>优先。</w:t>
            </w:r>
          </w:p>
        </w:tc>
        <w:tc>
          <w:tcPr>
            <w:tcW w:w="70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Style w:val="6"/>
                <w:rFonts w:hAnsi="宋体"/>
              </w:rPr>
            </w:pPr>
          </w:p>
        </w:tc>
        <w:tc>
          <w:tcPr>
            <w:tcW w:w="56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Style w:val="6"/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12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基层督导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1.负责对区、街道、社区未成年人救助保护工作进行指导和政策支持；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2.负责组织开展全市未成年人服务；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Style w:val="9"/>
                <w:rFonts w:hint="default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3.其他未成年人保护相关工作。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</w:t>
            </w:r>
          </w:p>
        </w:tc>
        <w:tc>
          <w:tcPr>
            <w:tcW w:w="9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35周岁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大学本科及以上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学士及以上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社会工作、教育学等相关专业</w:t>
            </w:r>
          </w:p>
        </w:tc>
        <w:tc>
          <w:tcPr>
            <w:tcW w:w="23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1.具有1年以上相关工作经验；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2.熟悉未成年人救助保护领域工作优先。</w:t>
            </w:r>
          </w:p>
        </w:tc>
        <w:tc>
          <w:tcPr>
            <w:tcW w:w="70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56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2OTc0ZjFhMDkxMDVlZWE2YWIxZmQxN2MzYjE5N2EifQ=="/>
  </w:docVars>
  <w:rsids>
    <w:rsidRoot w:val="00B24C7E"/>
    <w:rsid w:val="00000E44"/>
    <w:rsid w:val="000507FA"/>
    <w:rsid w:val="0007791A"/>
    <w:rsid w:val="000D6CFF"/>
    <w:rsid w:val="000F0A11"/>
    <w:rsid w:val="00111F1B"/>
    <w:rsid w:val="00171A6C"/>
    <w:rsid w:val="002D4E51"/>
    <w:rsid w:val="002E672D"/>
    <w:rsid w:val="00426561"/>
    <w:rsid w:val="004A1444"/>
    <w:rsid w:val="004A719E"/>
    <w:rsid w:val="004E53E2"/>
    <w:rsid w:val="005000C8"/>
    <w:rsid w:val="005208B5"/>
    <w:rsid w:val="00562081"/>
    <w:rsid w:val="005651E4"/>
    <w:rsid w:val="00644E5B"/>
    <w:rsid w:val="0065479A"/>
    <w:rsid w:val="006B52D8"/>
    <w:rsid w:val="0070013D"/>
    <w:rsid w:val="007C0EC3"/>
    <w:rsid w:val="00871E61"/>
    <w:rsid w:val="0090696A"/>
    <w:rsid w:val="009577E6"/>
    <w:rsid w:val="00962EDE"/>
    <w:rsid w:val="00976BCC"/>
    <w:rsid w:val="009F67B5"/>
    <w:rsid w:val="00AF6A80"/>
    <w:rsid w:val="00B2269B"/>
    <w:rsid w:val="00B24C7E"/>
    <w:rsid w:val="00C83A53"/>
    <w:rsid w:val="00D94A67"/>
    <w:rsid w:val="00EE0D58"/>
    <w:rsid w:val="00F319A6"/>
    <w:rsid w:val="071C5691"/>
    <w:rsid w:val="18C11E20"/>
    <w:rsid w:val="22E15345"/>
    <w:rsid w:val="35BD7F3B"/>
    <w:rsid w:val="40A96480"/>
    <w:rsid w:val="435A5299"/>
    <w:rsid w:val="46A2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kern w:val="2"/>
      <w:sz w:val="18"/>
      <w:szCs w:val="18"/>
    </w:rPr>
  </w:style>
  <w:style w:type="character" w:customStyle="1" w:styleId="9">
    <w:name w:val="15"/>
    <w:basedOn w:val="5"/>
    <w:qFormat/>
    <w:uiPriority w:val="0"/>
    <w:rPr>
      <w:rFonts w:hint="eastAsia" w:ascii="仿宋_GB2312" w:eastAsia="仿宋_GB2312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595</Words>
  <Characters>622</Characters>
  <Lines>4</Lines>
  <Paragraphs>1</Paragraphs>
  <TotalTime>138</TotalTime>
  <ScaleCrop>false</ScaleCrop>
  <LinksUpToDate>false</LinksUpToDate>
  <CharactersWithSpaces>623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2022-05-07T08:31:00Z</dcterms:created>
  <dc:creator>admin</dc:creator>
  <cp:lastModifiedBy>Annie -N</cp:lastModifiedBy>
  <dcterms:modified xsi:type="dcterms:W3CDTF">2022-10-09T02:57:43Z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018480F965BF40D1BEC6AE7E7E65A35A</vt:lpwstr>
  </property>
</Properties>
</file>